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DBBC3">
      <w:pPr>
        <w:spacing w:line="22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宝鸡市2026年</w:t>
      </w:r>
      <w:r>
        <w:rPr>
          <w:rFonts w:hint="eastAsia" w:ascii="方正小标宋简体" w:eastAsia="方正小标宋简体"/>
          <w:sz w:val="44"/>
          <w:szCs w:val="44"/>
        </w:rPr>
        <w:t>适宜技术推广推荐</w:t>
      </w:r>
    </w:p>
    <w:p w14:paraId="40FBEB9C">
      <w:pPr>
        <w:spacing w:line="220" w:lineRule="atLeast"/>
        <w:jc w:val="center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44"/>
          <w:szCs w:val="44"/>
        </w:rPr>
        <w:t>项目汇总表</w:t>
      </w:r>
    </w:p>
    <w:tbl>
      <w:tblPr>
        <w:tblStyle w:val="3"/>
        <w:tblpPr w:leftFromText="180" w:rightFromText="180" w:vertAnchor="text" w:horzAnchor="page" w:tblpX="2130" w:tblpY="1101"/>
        <w:tblOverlap w:val="never"/>
        <w:tblW w:w="7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3525"/>
        <w:gridCol w:w="2040"/>
        <w:gridCol w:w="1694"/>
      </w:tblGrid>
      <w:tr w14:paraId="0541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10" w:type="dxa"/>
            <w:vAlign w:val="center"/>
          </w:tcPr>
          <w:p w14:paraId="43882F5E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525" w:type="dxa"/>
            <w:vAlign w:val="center"/>
          </w:tcPr>
          <w:p w14:paraId="14723620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适宜技术名称</w:t>
            </w:r>
          </w:p>
        </w:tc>
        <w:tc>
          <w:tcPr>
            <w:tcW w:w="2040" w:type="dxa"/>
            <w:vAlign w:val="center"/>
          </w:tcPr>
          <w:p w14:paraId="6AB613B2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所属学科</w:t>
            </w:r>
          </w:p>
        </w:tc>
        <w:tc>
          <w:tcPr>
            <w:tcW w:w="1694" w:type="dxa"/>
            <w:vAlign w:val="center"/>
          </w:tcPr>
          <w:p w14:paraId="1EFA98DC">
            <w:pPr>
              <w:spacing w:line="22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推广</w:t>
            </w:r>
          </w:p>
          <w:p w14:paraId="53FD90BC"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</w:t>
            </w:r>
          </w:p>
        </w:tc>
      </w:tr>
      <w:tr w14:paraId="7300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10" w:type="dxa"/>
            <w:vAlign w:val="center"/>
          </w:tcPr>
          <w:p w14:paraId="6C3CB7D3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525" w:type="dxa"/>
            <w:vAlign w:val="center"/>
          </w:tcPr>
          <w:p w14:paraId="60B0ECD5">
            <w:pPr>
              <w:spacing w:line="220" w:lineRule="atLeas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开阖六气针法</w:t>
            </w:r>
          </w:p>
        </w:tc>
        <w:tc>
          <w:tcPr>
            <w:tcW w:w="2040" w:type="dxa"/>
            <w:vAlign w:val="center"/>
          </w:tcPr>
          <w:p w14:paraId="5480CB53">
            <w:pPr>
              <w:spacing w:line="220" w:lineRule="atLeas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治未病科</w:t>
            </w:r>
          </w:p>
        </w:tc>
        <w:tc>
          <w:tcPr>
            <w:tcW w:w="1694" w:type="dxa"/>
            <w:vAlign w:val="center"/>
          </w:tcPr>
          <w:p w14:paraId="6FB2BDA9">
            <w:pPr>
              <w:spacing w:line="22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王凯军</w:t>
            </w:r>
          </w:p>
        </w:tc>
      </w:tr>
      <w:tr w14:paraId="1FEA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10" w:type="dxa"/>
            <w:vAlign w:val="center"/>
          </w:tcPr>
          <w:p w14:paraId="218052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525" w:type="dxa"/>
            <w:vAlign w:val="center"/>
          </w:tcPr>
          <w:p w14:paraId="4879FC89">
            <w:pPr>
              <w:spacing w:line="22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规范化根管治疗技术</w:t>
            </w:r>
          </w:p>
        </w:tc>
        <w:tc>
          <w:tcPr>
            <w:tcW w:w="2040" w:type="dxa"/>
            <w:vAlign w:val="center"/>
          </w:tcPr>
          <w:p w14:paraId="27B68EA4">
            <w:pPr>
              <w:spacing w:line="22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牙体牙髓</w:t>
            </w:r>
          </w:p>
          <w:p w14:paraId="50369972">
            <w:pPr>
              <w:spacing w:line="22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病学</w:t>
            </w:r>
          </w:p>
        </w:tc>
        <w:tc>
          <w:tcPr>
            <w:tcW w:w="1694" w:type="dxa"/>
            <w:vAlign w:val="center"/>
          </w:tcPr>
          <w:p w14:paraId="42FD2B6A">
            <w:pPr>
              <w:spacing w:line="22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郑晶</w:t>
            </w:r>
          </w:p>
        </w:tc>
      </w:tr>
      <w:tr w14:paraId="6C0B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10" w:type="dxa"/>
            <w:vAlign w:val="center"/>
          </w:tcPr>
          <w:p w14:paraId="6CBC6555"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 w14:paraId="7BFD24DC">
            <w:pPr>
              <w:spacing w:line="22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不孕不育中西医结合</w:t>
            </w:r>
          </w:p>
          <w:p w14:paraId="19A09E14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诊疗技术推广</w:t>
            </w:r>
          </w:p>
        </w:tc>
        <w:tc>
          <w:tcPr>
            <w:tcW w:w="2040" w:type="dxa"/>
            <w:vAlign w:val="center"/>
          </w:tcPr>
          <w:p w14:paraId="448C9A8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妇产科学</w:t>
            </w:r>
          </w:p>
        </w:tc>
        <w:tc>
          <w:tcPr>
            <w:tcW w:w="1694" w:type="dxa"/>
            <w:vAlign w:val="center"/>
          </w:tcPr>
          <w:p w14:paraId="259877FB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刘宗印</w:t>
            </w:r>
          </w:p>
        </w:tc>
      </w:tr>
      <w:tr w14:paraId="2062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10" w:type="dxa"/>
            <w:vAlign w:val="center"/>
          </w:tcPr>
          <w:p w14:paraId="6C9D5C7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25" w:type="dxa"/>
            <w:vAlign w:val="center"/>
          </w:tcPr>
          <w:p w14:paraId="30F542F2">
            <w:pPr>
              <w:spacing w:line="22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H型高血压</w:t>
            </w:r>
            <w: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  <w:t>精准健康管理</w:t>
            </w:r>
          </w:p>
        </w:tc>
        <w:tc>
          <w:tcPr>
            <w:tcW w:w="2040" w:type="dxa"/>
            <w:vAlign w:val="center"/>
          </w:tcPr>
          <w:p w14:paraId="4BB62137">
            <w:pPr>
              <w:spacing w:line="22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  <w:t>健康体检</w:t>
            </w:r>
          </w:p>
        </w:tc>
        <w:tc>
          <w:tcPr>
            <w:tcW w:w="1694" w:type="dxa"/>
            <w:vAlign w:val="center"/>
          </w:tcPr>
          <w:p w14:paraId="75278AC6">
            <w:pPr>
              <w:spacing w:line="22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  <w:t>辛杰</w:t>
            </w:r>
          </w:p>
        </w:tc>
      </w:tr>
      <w:tr w14:paraId="609E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610" w:type="dxa"/>
            <w:vAlign w:val="center"/>
          </w:tcPr>
          <w:p w14:paraId="6B5C0C00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25" w:type="dxa"/>
            <w:vAlign w:val="center"/>
          </w:tcPr>
          <w:p w14:paraId="6EDB34BB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基于自有设备超声弹性成像辅助乳腺BI-RADS分级应用推广</w:t>
            </w:r>
          </w:p>
        </w:tc>
        <w:tc>
          <w:tcPr>
            <w:tcW w:w="2040" w:type="dxa"/>
            <w:vAlign w:val="center"/>
          </w:tcPr>
          <w:p w14:paraId="3B82156A"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  <w:t>超声医学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科</w:t>
            </w:r>
          </w:p>
        </w:tc>
        <w:tc>
          <w:tcPr>
            <w:tcW w:w="1694" w:type="dxa"/>
            <w:vAlign w:val="center"/>
          </w:tcPr>
          <w:p w14:paraId="10CCE3BE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  <w:t>赵君智</w:t>
            </w:r>
          </w:p>
        </w:tc>
      </w:tr>
      <w:tr w14:paraId="19A3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610" w:type="dxa"/>
            <w:vAlign w:val="center"/>
          </w:tcPr>
          <w:p w14:paraId="325031DD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25" w:type="dxa"/>
            <w:vAlign w:val="center"/>
          </w:tcPr>
          <w:p w14:paraId="08317E4B">
            <w:pPr>
              <w:spacing w:line="220" w:lineRule="atLeas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青少年近视防控</w:t>
            </w:r>
          </w:p>
        </w:tc>
        <w:tc>
          <w:tcPr>
            <w:tcW w:w="2040" w:type="dxa"/>
            <w:vAlign w:val="center"/>
          </w:tcPr>
          <w:p w14:paraId="4D319C45">
            <w:pPr>
              <w:spacing w:line="220" w:lineRule="atLeas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眼科学</w:t>
            </w:r>
          </w:p>
        </w:tc>
        <w:tc>
          <w:tcPr>
            <w:tcW w:w="1694" w:type="dxa"/>
            <w:vAlign w:val="center"/>
          </w:tcPr>
          <w:p w14:paraId="74BEF45F">
            <w:pPr>
              <w:spacing w:line="220" w:lineRule="atLeas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毛治平</w:t>
            </w:r>
          </w:p>
        </w:tc>
      </w:tr>
    </w:tbl>
    <w:p w14:paraId="1B32439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7E04B70-621A-4DCE-8056-0E478A163B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7DE8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5CC8"/>
    <w:rsid w:val="034A5F18"/>
    <w:rsid w:val="07CD02C0"/>
    <w:rsid w:val="08E92ED7"/>
    <w:rsid w:val="0B0E569A"/>
    <w:rsid w:val="0F53507C"/>
    <w:rsid w:val="12A65A60"/>
    <w:rsid w:val="13B660AC"/>
    <w:rsid w:val="148D32B1"/>
    <w:rsid w:val="186E164B"/>
    <w:rsid w:val="1DEF0B38"/>
    <w:rsid w:val="22F917D2"/>
    <w:rsid w:val="23305B78"/>
    <w:rsid w:val="233B037C"/>
    <w:rsid w:val="24FD0AFD"/>
    <w:rsid w:val="270D28E3"/>
    <w:rsid w:val="2A7F1496"/>
    <w:rsid w:val="2A8059E3"/>
    <w:rsid w:val="2B230073"/>
    <w:rsid w:val="2C223EC6"/>
    <w:rsid w:val="2C6538E6"/>
    <w:rsid w:val="2D1934DC"/>
    <w:rsid w:val="2DAA4A7C"/>
    <w:rsid w:val="2FF224B1"/>
    <w:rsid w:val="300264A9"/>
    <w:rsid w:val="31FC33CC"/>
    <w:rsid w:val="327F64D7"/>
    <w:rsid w:val="359E4EC6"/>
    <w:rsid w:val="359E6C74"/>
    <w:rsid w:val="394A2C6F"/>
    <w:rsid w:val="394B5B7D"/>
    <w:rsid w:val="3E717806"/>
    <w:rsid w:val="3EAC3F73"/>
    <w:rsid w:val="3F204B9E"/>
    <w:rsid w:val="3FEA0D08"/>
    <w:rsid w:val="40AF61D9"/>
    <w:rsid w:val="43036368"/>
    <w:rsid w:val="431C567C"/>
    <w:rsid w:val="445D419E"/>
    <w:rsid w:val="44CE29A6"/>
    <w:rsid w:val="456A4DC4"/>
    <w:rsid w:val="458275BA"/>
    <w:rsid w:val="45E611FC"/>
    <w:rsid w:val="46B662D7"/>
    <w:rsid w:val="46EF3EEF"/>
    <w:rsid w:val="48A07106"/>
    <w:rsid w:val="4AD52CE0"/>
    <w:rsid w:val="4B26353C"/>
    <w:rsid w:val="4EE80B08"/>
    <w:rsid w:val="4EEE4370"/>
    <w:rsid w:val="5C5872CD"/>
    <w:rsid w:val="5EE4309A"/>
    <w:rsid w:val="5F1D65AC"/>
    <w:rsid w:val="5F441D8B"/>
    <w:rsid w:val="606F4BE5"/>
    <w:rsid w:val="64014A1E"/>
    <w:rsid w:val="66456B14"/>
    <w:rsid w:val="67E05DA8"/>
    <w:rsid w:val="686D5EAE"/>
    <w:rsid w:val="693E784B"/>
    <w:rsid w:val="694B5F7D"/>
    <w:rsid w:val="6ADC731B"/>
    <w:rsid w:val="6CEF39ED"/>
    <w:rsid w:val="6F13181E"/>
    <w:rsid w:val="702A6D7B"/>
    <w:rsid w:val="72D03C09"/>
    <w:rsid w:val="77521091"/>
    <w:rsid w:val="78E30635"/>
    <w:rsid w:val="7A4D2479"/>
    <w:rsid w:val="7ACA53E2"/>
    <w:rsid w:val="7B8F2E58"/>
    <w:rsid w:val="7E0E3838"/>
    <w:rsid w:val="7ED75A14"/>
    <w:rsid w:val="7F79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164</Characters>
  <Lines>0</Lines>
  <Paragraphs>0</Paragraphs>
  <TotalTime>19</TotalTime>
  <ScaleCrop>false</ScaleCrop>
  <LinksUpToDate>false</LinksUpToDate>
  <CharactersWithSpaces>164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2026-01-27T23:58:00Z</dcterms:created>
  <dc:creator>Administrator</dc:creator>
  <cp:lastModifiedBy>十元稀饭</cp:lastModifiedBy>
  <cp:lastPrinted>2026-01-28T09:39:00Z</cp:lastPrinted>
  <dcterms:modified xsi:type="dcterms:W3CDTF">2026-01-30T00:44:00Z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eyJoZGlkIjoiM2VhNWZiN2ZmZGM4Y2NlZDk4Y2QyYTg0ZGJhN2QzZmUiLCJ1c2VySWQiOiI2NzIxNzc0NDMifQ==</vt:lpwstr>
  </property>
  <property fmtid="{D5CDD505-2E9C-101B-9397-08002B2CF9AE}" pid="4" name="ICV">
    <vt:lpwstr>00C0C254290D45C683F2FE877B150154_12</vt:lpwstr>
  </property>
</Properties>
</file>